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495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łącznik nr 3 do zapytania ofertowego</w:t>
      </w: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dnia ………………………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(miejscowo</w:t>
      </w:r>
      <w:r>
        <w:rPr>
          <w:rFonts w:ascii="Times New Roman" w:hAnsi="Times New Roman" w:cs="Times New Roman" w:eastAsia="Times New Roman"/>
          <w:color w:val="auto"/>
          <w:spacing w:val="0"/>
          <w:position w:val="0"/>
          <w:sz w:val="22"/>
          <w:shd w:fill="auto" w:val="clear"/>
        </w:rPr>
        <w:t xml:space="preserve">ść i data)</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imi</w:t>
      </w:r>
      <w:r>
        <w:rPr>
          <w:rFonts w:ascii="Times New Roman" w:hAnsi="Times New Roman" w:cs="Times New Roman" w:eastAsia="Times New Roman"/>
          <w:color w:val="auto"/>
          <w:spacing w:val="0"/>
          <w:position w:val="0"/>
          <w:sz w:val="22"/>
          <w:shd w:fill="auto" w:val="clear"/>
        </w:rPr>
        <w:t xml:space="preserve">ę nazwisko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adres zamieszkania</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160" w:line="252"/>
        <w:ind w:right="0" w:left="360" w:firstLine="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w:t>
      </w:r>
      <w:r>
        <w:rPr>
          <w:rFonts w:ascii="Times New Roman" w:hAnsi="Times New Roman" w:cs="Times New Roman" w:eastAsia="Times New Roman"/>
          <w:b/>
          <w:color w:val="auto"/>
          <w:spacing w:val="0"/>
          <w:position w:val="0"/>
          <w:sz w:val="22"/>
          <w:shd w:fill="auto" w:val="clear"/>
        </w:rPr>
        <w:t xml:space="preserve">ŚWIADCZENIE PERSONELU PROJEKTU/OFERENTÓW, UCZESTNIKÓW KOMISJI PRZETARGOWYCH/WYKONAWCÓW/ OSOBY UPRAWNIONEJ DO DOSTĘPU W RAMACH SL2014</w:t>
      </w:r>
    </w:p>
    <w:p>
      <w:pPr>
        <w:spacing w:before="0" w:after="12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(obowi</w:t>
      </w:r>
      <w:r>
        <w:rPr>
          <w:rFonts w:ascii="Times New Roman" w:hAnsi="Times New Roman" w:cs="Times New Roman" w:eastAsia="Times New Roman"/>
          <w:color w:val="auto"/>
          <w:spacing w:val="0"/>
          <w:position w:val="0"/>
          <w:sz w:val="22"/>
          <w:shd w:fill="auto" w:val="clear"/>
        </w:rPr>
        <w:t xml:space="preserve">ązek informacyjny realizowany w związku z art. 13 i art. 14  Rozporządzenia Parlamentu Europejskiego i Rady (UE) 2016/679)</w:t>
      </w:r>
    </w:p>
    <w:p>
      <w:pPr>
        <w:spacing w:before="0" w:after="12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zwi</w:t>
      </w:r>
      <w:r>
        <w:rPr>
          <w:rFonts w:ascii="Times New Roman" w:hAnsi="Times New Roman" w:cs="Times New Roman" w:eastAsia="Times New Roman"/>
          <w:color w:val="auto"/>
          <w:spacing w:val="0"/>
          <w:position w:val="0"/>
          <w:sz w:val="22"/>
          <w:shd w:fill="auto" w:val="clear"/>
        </w:rPr>
        <w:t xml:space="preserve">ązku z realizacją Projektu pn. „</w:t>
      </w:r>
      <w:r>
        <w:rPr>
          <w:rFonts w:ascii="Times New Roman" w:hAnsi="Times New Roman" w:cs="Times New Roman" w:eastAsia="Times New Roman"/>
          <w:color w:val="auto"/>
          <w:spacing w:val="0"/>
          <w:position w:val="0"/>
          <w:sz w:val="22"/>
          <w:u w:val="single"/>
          <w:shd w:fill="auto" w:val="clear"/>
        </w:rPr>
        <w:t xml:space="preserve">Poprawa dostępu do usług społecznych wspierających rodzinę i rodziną pieczę zastępczą na terenie MOF Poznania”</w:t>
      </w:r>
      <w:r>
        <w:rPr>
          <w:rFonts w:ascii="Times New Roman" w:hAnsi="Times New Roman" w:cs="Times New Roman" w:eastAsia="Times New Roman"/>
          <w:color w:val="auto"/>
          <w:spacing w:val="0"/>
          <w:position w:val="0"/>
          <w:sz w:val="22"/>
          <w:shd w:fill="auto" w:val="clear"/>
        </w:rPr>
        <w:t xml:space="preserve"> -edycja II oświadczam, że przyjmuję do wiadomości, iż:</w:t>
      </w:r>
    </w:p>
    <w:p>
      <w:pPr>
        <w:numPr>
          <w:ilvl w:val="0"/>
          <w:numId w:val="10"/>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Administratorem moich danych osobowych jest w odniesieniu do zbioru Wnioskodawcy WRPO 2007-2013 i 2014-2020 – Marsza</w:t>
      </w:r>
      <w:r>
        <w:rPr>
          <w:rFonts w:ascii="Times New Roman" w:hAnsi="Times New Roman" w:cs="Times New Roman" w:eastAsia="Times New Roman"/>
          <w:color w:val="auto"/>
          <w:spacing w:val="0"/>
          <w:position w:val="0"/>
          <w:sz w:val="22"/>
          <w:shd w:fill="auto" w:val="clear"/>
        </w:rPr>
        <w:t xml:space="preserve">łek Województwa Wielkopolskiego mający siedzibę przy </w:t>
      </w:r>
      <w:r>
        <w:rPr>
          <w:rFonts w:ascii="Times New Roman" w:hAnsi="Times New Roman" w:cs="Times New Roman" w:eastAsia="Times New Roman"/>
          <w:color w:val="000000"/>
          <w:spacing w:val="0"/>
          <w:position w:val="0"/>
          <w:sz w:val="22"/>
          <w:shd w:fill="auto" w:val="clear"/>
        </w:rPr>
        <w:t xml:space="preserve">al. Niepodległości 34</w:t>
      </w:r>
      <w:r>
        <w:rPr>
          <w:rFonts w:ascii="Times New Roman" w:hAnsi="Times New Roman" w:cs="Times New Roman" w:eastAsia="Times New Roman"/>
          <w:color w:val="auto"/>
          <w:spacing w:val="0"/>
          <w:position w:val="0"/>
          <w:sz w:val="22"/>
          <w:shd w:fill="auto" w:val="clear"/>
        </w:rPr>
        <w:t xml:space="preserve">, 61-714 Poznań. Natomiast w odniesieniu do zbioru Centralny system teleinformatyczny wspierający realizację programów operacyjnych minister właściwy do spraw rozwoju regionalnego, mający siedzibę przy ul. Wspólnej 2/4, 00-926 Warszawa. </w:t>
      </w:r>
    </w:p>
    <w:p>
      <w:pPr>
        <w:numPr>
          <w:ilvl w:val="0"/>
          <w:numId w:val="10"/>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sprawach zwi</w:t>
      </w:r>
      <w:r>
        <w:rPr>
          <w:rFonts w:ascii="Times New Roman" w:hAnsi="Times New Roman" w:cs="Times New Roman" w:eastAsia="Times New Roman"/>
          <w:color w:val="auto"/>
          <w:spacing w:val="0"/>
          <w:position w:val="0"/>
          <w:sz w:val="22"/>
          <w:shd w:fill="auto" w:val="clear"/>
        </w:rPr>
        <w:t xml:space="preserve">ązanych z przetwarzaniem danych osobowych mogę skontaktować się z Inspektorem ochrony danych osobowych</w:t>
      </w:r>
    </w:p>
    <w:p>
      <w:pPr>
        <w:spacing w:before="0" w:after="160" w:line="252"/>
        <w:ind w:right="0" w:left="36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 ramach zbioru Wnioskodawcy WRPO 2007-2013 – 2014-2020: Departament Organizacyjny i Kadr, Urz</w:t>
      </w:r>
      <w:r>
        <w:rPr>
          <w:rFonts w:ascii="Times New Roman" w:hAnsi="Times New Roman" w:cs="Times New Roman" w:eastAsia="Times New Roman"/>
          <w:color w:val="auto"/>
          <w:spacing w:val="0"/>
          <w:position w:val="0"/>
          <w:sz w:val="22"/>
          <w:shd w:fill="auto" w:val="clear"/>
        </w:rPr>
        <w:t xml:space="preserve">ąd Marszałkowski Województwa Wielkopolskiego w Poznaniu, al. Niepodległości 34, 61-714 Poznań, e—mail:inspektor.ochrony@umww.pl,</w:t>
      </w:r>
    </w:p>
    <w:p>
      <w:pPr>
        <w:spacing w:before="0" w:after="160" w:line="252"/>
        <w:ind w:right="0" w:left="36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 ramach zbioru Centralny system teleinformatyczny: oraz z Inspektorem ochrony danych osobowych, Ministerstwo Inwestycji i Rozwoju, ul. Wspólna 2/4,00-926 Warszawa, e-mail: </w:t>
      </w:r>
      <w:hyperlink xmlns:r="http://schemas.openxmlformats.org/officeDocument/2006/relationships" r:id="docRId0">
        <w:r>
          <w:rPr>
            <w:rFonts w:ascii="Times New Roman" w:hAnsi="Times New Roman" w:cs="Times New Roman" w:eastAsia="Times New Roman"/>
            <w:color w:val="0563C1"/>
            <w:spacing w:val="0"/>
            <w:position w:val="0"/>
            <w:sz w:val="22"/>
            <w:u w:val="single"/>
            <w:shd w:fill="auto" w:val="clear"/>
          </w:rPr>
          <w:t xml:space="preserve">iod@miir.gov.pl</w:t>
        </w:r>
      </w:hyperlink>
      <w:r>
        <w:rPr>
          <w:rFonts w:ascii="Times New Roman" w:hAnsi="Times New Roman" w:cs="Times New Roman" w:eastAsia="Times New Roman"/>
          <w:color w:val="auto"/>
          <w:spacing w:val="0"/>
          <w:position w:val="0"/>
          <w:sz w:val="22"/>
          <w:shd w:fill="auto" w:val="clear"/>
        </w:rPr>
        <w:t xml:space="preserve">.</w:t>
      </w:r>
    </w:p>
    <w:p>
      <w:pPr>
        <w:numPr>
          <w:ilvl w:val="0"/>
          <w:numId w:val="12"/>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Moje dane osobowe b</w:t>
      </w:r>
      <w:r>
        <w:rPr>
          <w:rFonts w:ascii="Times New Roman" w:hAnsi="Times New Roman" w:cs="Times New Roman" w:eastAsia="Times New Roman"/>
          <w:color w:val="auto"/>
          <w:spacing w:val="0"/>
          <w:position w:val="0"/>
          <w:sz w:val="22"/>
          <w:shd w:fill="auto" w:val="clear"/>
        </w:rPr>
        <w:t xml:space="preserve">ędą przechowywane do czasu rozliczenia Wielkopolskiego Regionalnego Programu Operacyjnego na lata 2014-2020 oraz zakończenia archiwizowania dokumentacji.</w:t>
      </w:r>
    </w:p>
    <w:p>
      <w:pPr>
        <w:numPr>
          <w:ilvl w:val="0"/>
          <w:numId w:val="12"/>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Przetwarzanie moich danych osobowych jest zgodne z prawem i spe</w:t>
      </w:r>
      <w:r>
        <w:rPr>
          <w:rFonts w:ascii="Times New Roman" w:hAnsi="Times New Roman" w:cs="Times New Roman" w:eastAsia="Times New Roman"/>
          <w:color w:val="auto"/>
          <w:spacing w:val="0"/>
          <w:position w:val="0"/>
          <w:sz w:val="22"/>
          <w:shd w:fill="auto" w:val="clear"/>
        </w:rPr>
        <w:t xml:space="preserv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pPr>
        <w:spacing w:before="0" w:after="160" w:line="252"/>
        <w:ind w:right="0" w:left="56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w odniesieniu do zbioru Wnioskodawcy WRPO 2007-2013 i 2014-2020:</w:t>
      </w:r>
    </w:p>
    <w:p>
      <w:pPr>
        <w:numPr>
          <w:ilvl w:val="0"/>
          <w:numId w:val="14"/>
        </w:numPr>
        <w:spacing w:before="0" w:after="160" w:line="252"/>
        <w:ind w:right="0" w:left="149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rozporz</w:t>
      </w:r>
      <w:r>
        <w:rPr>
          <w:rFonts w:ascii="Times New Roman" w:hAnsi="Times New Roman" w:cs="Times New Roman" w:eastAsia="Times New Roman"/>
          <w:color w:val="auto"/>
          <w:spacing w:val="0"/>
          <w:position w:val="0"/>
          <w:sz w:val="22"/>
          <w:shd w:fill="auto" w:val="clear"/>
        </w:rPr>
        <w:t xml:space="preserve">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numPr>
          <w:ilvl w:val="0"/>
          <w:numId w:val="14"/>
        </w:numPr>
        <w:spacing w:before="0" w:after="160" w:line="252"/>
        <w:ind w:right="0" w:left="149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rozporz</w:t>
      </w:r>
      <w:r>
        <w:rPr>
          <w:rFonts w:ascii="Times New Roman" w:hAnsi="Times New Roman" w:cs="Times New Roman" w:eastAsia="Times New Roman"/>
          <w:color w:val="auto"/>
          <w:spacing w:val="0"/>
          <w:position w:val="0"/>
          <w:sz w:val="22"/>
          <w:shd w:fill="auto" w:val="clear"/>
        </w:rPr>
        <w:t xml:space="preserve">ądzenia Parlamentu Europejskiego i Rady (UE) nr 1304/2013 z dnia 17 grudnia 2013 r. w sprawie Europejskiego Funduszu Społecznego i uchylającego rozporządzenie Rady (WE) nr 1081/2006 (Dz. Urz. UE L 347 z 20.12.2013, str. 470, z późn. zm.);</w:t>
      </w:r>
    </w:p>
    <w:p>
      <w:pPr>
        <w:numPr>
          <w:ilvl w:val="0"/>
          <w:numId w:val="14"/>
        </w:numPr>
        <w:spacing w:before="0" w:after="160" w:line="252"/>
        <w:ind w:right="0" w:left="149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ustawy z dnia 11 lipca 2014 r. o zasadach realizacji programów w zakresie polityki spójno</w:t>
      </w:r>
      <w:r>
        <w:rPr>
          <w:rFonts w:ascii="Times New Roman" w:hAnsi="Times New Roman" w:cs="Times New Roman" w:eastAsia="Times New Roman"/>
          <w:color w:val="auto"/>
          <w:spacing w:val="0"/>
          <w:position w:val="0"/>
          <w:sz w:val="22"/>
          <w:shd w:fill="auto" w:val="clear"/>
        </w:rPr>
        <w:t xml:space="preserve">ści finansowanych w perspektywie finansowej 2014–2020 (Dz. U. z 2017 r. poz. 1460, z późn. zm.).</w:t>
      </w:r>
    </w:p>
    <w:p>
      <w:pPr>
        <w:spacing w:before="0" w:after="160" w:line="252"/>
        <w:ind w:right="0" w:left="36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 odniesieniu do zbioru Centralny system teleinformatyczny wspieraj</w:t>
      </w:r>
      <w:r>
        <w:rPr>
          <w:rFonts w:ascii="Times New Roman" w:hAnsi="Times New Roman" w:cs="Times New Roman" w:eastAsia="Times New Roman"/>
          <w:color w:val="auto"/>
          <w:spacing w:val="0"/>
          <w:position w:val="0"/>
          <w:sz w:val="22"/>
          <w:shd w:fill="auto" w:val="clear"/>
        </w:rPr>
        <w:t xml:space="preserve">ący realizację programów operacyjnych: </w:t>
      </w:r>
    </w:p>
    <w:p>
      <w:pPr>
        <w:numPr>
          <w:ilvl w:val="0"/>
          <w:numId w:val="16"/>
        </w:numPr>
        <w:spacing w:before="0" w:after="160" w:line="252"/>
        <w:ind w:right="0" w:left="1246" w:hanging="60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rozporz</w:t>
      </w:r>
      <w:r>
        <w:rPr>
          <w:rFonts w:ascii="Times New Roman" w:hAnsi="Times New Roman" w:cs="Times New Roman" w:eastAsia="Times New Roman"/>
          <w:color w:val="auto"/>
          <w:spacing w:val="0"/>
          <w:position w:val="0"/>
          <w:sz w:val="22"/>
          <w:shd w:fill="auto" w:val="clear"/>
        </w:rPr>
        <w:t xml:space="preserve">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numPr>
          <w:ilvl w:val="0"/>
          <w:numId w:val="16"/>
        </w:numPr>
        <w:spacing w:before="0" w:after="160" w:line="252"/>
        <w:ind w:right="0" w:left="1246" w:hanging="60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rozporz</w:t>
      </w:r>
      <w:r>
        <w:rPr>
          <w:rFonts w:ascii="Times New Roman" w:hAnsi="Times New Roman" w:cs="Times New Roman" w:eastAsia="Times New Roman"/>
          <w:color w:val="auto"/>
          <w:spacing w:val="0"/>
          <w:position w:val="0"/>
          <w:sz w:val="22"/>
          <w:shd w:fill="auto" w:val="clear"/>
        </w:rPr>
        <w:t xml:space="preserve">ądzenia Parlamentu Europejskiego i Rady (UE) nr 1304/2013 z dnia 17 grudnia 2013 r. w sprawie Europejskiego Funduszu Społecznego i uchylającego rozporządzenie Rady (WE) nr 1081/2006 (Dz. Urz. UE L 347 z 20.12.2013, str. 470, z późn. zm.);</w:t>
      </w:r>
    </w:p>
    <w:p>
      <w:pPr>
        <w:numPr>
          <w:ilvl w:val="0"/>
          <w:numId w:val="16"/>
        </w:numPr>
        <w:spacing w:before="0" w:after="160" w:line="252"/>
        <w:ind w:right="0" w:left="1246" w:hanging="60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ustawy z dnia 11 lipca 2014 r. o zasadach realizacji programów w zakresie polityki spójno</w:t>
      </w:r>
      <w:r>
        <w:rPr>
          <w:rFonts w:ascii="Times New Roman" w:hAnsi="Times New Roman" w:cs="Times New Roman" w:eastAsia="Times New Roman"/>
          <w:color w:val="auto"/>
          <w:spacing w:val="0"/>
          <w:position w:val="0"/>
          <w:sz w:val="22"/>
          <w:shd w:fill="auto" w:val="clear"/>
        </w:rPr>
        <w:t xml:space="preserve">ści finansowanych w perspektywie finansowej 2014–2020 (Dz. U. z 2017 r. poz. 1460, z późn. zm.);</w:t>
      </w:r>
    </w:p>
    <w:p>
      <w:pPr>
        <w:numPr>
          <w:ilvl w:val="0"/>
          <w:numId w:val="16"/>
        </w:numPr>
        <w:spacing w:before="0" w:after="160" w:line="252"/>
        <w:ind w:right="0" w:left="1246" w:hanging="60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rozporz</w:t>
      </w:r>
      <w:r>
        <w:rPr>
          <w:rFonts w:ascii="Times New Roman" w:hAnsi="Times New Roman" w:cs="Times New Roman" w:eastAsia="Times New Roman"/>
          <w:color w:val="auto"/>
          <w:spacing w:val="0"/>
          <w:position w:val="0"/>
          <w:sz w:val="22"/>
          <w:shd w:fill="auto" w:val="clear"/>
        </w:rPr>
        <w:t xml:space="preserve">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pPr>
        <w:numPr>
          <w:ilvl w:val="0"/>
          <w:numId w:val="16"/>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Moje dane osobowe b</w:t>
      </w:r>
      <w:r>
        <w:rPr>
          <w:rFonts w:ascii="Times New Roman" w:hAnsi="Times New Roman" w:cs="Times New Roman" w:eastAsia="Times New Roman"/>
          <w:color w:val="auto"/>
          <w:spacing w:val="0"/>
          <w:position w:val="0"/>
          <w:sz w:val="22"/>
          <w:shd w:fill="auto" w:val="clear"/>
        </w:rPr>
        <w:t xml:space="preserve">ędą przetwarzane wyłącznie w celu realizacji Projektu (nr Projektu) </w:t>
      </w:r>
      <w:r>
        <w:rPr>
          <w:rFonts w:ascii="Times New Roman" w:hAnsi="Times New Roman" w:cs="Times New Roman" w:eastAsia="Times New Roman"/>
          <w:b/>
          <w:color w:val="FF0000"/>
          <w:spacing w:val="0"/>
          <w:position w:val="0"/>
          <w:sz w:val="22"/>
          <w:u w:val="single"/>
          <w:shd w:fill="auto" w:val="clear"/>
        </w:rPr>
        <w:t xml:space="preserve">RWP.07.02.03-30-0001/19</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 szczególności potwierdzenia kwalifikowalności wydatków, ewaluacji, kontroli, audytu w ramach Wielkopolskiego Regionalnego Programu Operacyjnego na lata 2014-2020 (WRPO 2014+).</w:t>
      </w:r>
    </w:p>
    <w:p>
      <w:pPr>
        <w:numPr>
          <w:ilvl w:val="0"/>
          <w:numId w:val="16"/>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Moje dane osobowe zosta</w:t>
      </w:r>
      <w:r>
        <w:rPr>
          <w:rFonts w:ascii="Times New Roman" w:hAnsi="Times New Roman" w:cs="Times New Roman" w:eastAsia="Times New Roman"/>
          <w:color w:val="auto"/>
          <w:spacing w:val="0"/>
          <w:position w:val="0"/>
          <w:sz w:val="22"/>
          <w:shd w:fill="auto" w:val="clear"/>
        </w:rPr>
        <w:t xml:space="preserve">ły powierzone do przetwarzania Instytucji Zarządzającej – </w:t>
      </w:r>
      <w:r>
        <w:rPr>
          <w:rFonts w:ascii="Times New Roman" w:hAnsi="Times New Roman" w:cs="Times New Roman" w:eastAsia="Times New Roman"/>
          <w:color w:val="auto"/>
          <w:spacing w:val="0"/>
          <w:position w:val="0"/>
          <w:sz w:val="22"/>
          <w:u w:val="single"/>
          <w:shd w:fill="auto" w:val="clear"/>
        </w:rPr>
        <w:t xml:space="preserve">Urząd Marszałkowski w Poznaniu, aleje niepodległości34, 61-714 Poznań</w:t>
      </w:r>
      <w:r>
        <w:rPr>
          <w:rFonts w:ascii="Times New Roman" w:hAnsi="Times New Roman" w:cs="Times New Roman" w:eastAsia="Times New Roman"/>
          <w:color w:val="auto"/>
          <w:spacing w:val="0"/>
          <w:position w:val="0"/>
          <w:sz w:val="22"/>
          <w:shd w:fill="auto" w:val="clear"/>
        </w:rPr>
        <w:t xml:space="preserve"> (nazwa i adres właściwej Instytucji Zarządzającej), Beneficjentowi realizującemu Projekt – </w:t>
      </w:r>
      <w:r>
        <w:rPr>
          <w:rFonts w:ascii="Times New Roman" w:hAnsi="Times New Roman" w:cs="Times New Roman" w:eastAsia="Times New Roman"/>
          <w:color w:val="auto"/>
          <w:spacing w:val="0"/>
          <w:position w:val="0"/>
          <w:sz w:val="22"/>
          <w:u w:val="single"/>
          <w:shd w:fill="auto" w:val="clear"/>
        </w:rPr>
        <w:t xml:space="preserve">Urząd Miasta Poznań, plac</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kolegiacki 17,61-841 Poznań</w:t>
      </w:r>
      <w:r>
        <w:rPr>
          <w:rFonts w:ascii="Times New Roman" w:hAnsi="Times New Roman" w:cs="Times New Roman" w:eastAsia="Times New Roman"/>
          <w:color w:val="auto"/>
          <w:spacing w:val="0"/>
          <w:position w:val="0"/>
          <w:sz w:val="22"/>
          <w:shd w:fill="auto" w:val="clear"/>
        </w:rPr>
        <w:t xml:space="preserve"> (nazwa i adres Beneficjenta) oraz podmiotom, które na zlecenie Beneficjenta uczestniczą w realizacji Projektu –</w:t>
      </w:r>
      <w:r>
        <w:rPr>
          <w:rFonts w:ascii="Times New Roman" w:hAnsi="Times New Roman" w:cs="Times New Roman" w:eastAsia="Times New Roman"/>
          <w:color w:val="auto"/>
          <w:spacing w:val="0"/>
          <w:position w:val="0"/>
          <w:sz w:val="22"/>
          <w:u w:val="single"/>
          <w:shd w:fill="auto" w:val="clear"/>
        </w:rPr>
        <w:t xml:space="preserve"> Ośrodek Pomocy Społecznej w</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Murowanej Goślinie,      ul. Dworcowa 10, 62-095 Murowana Goślina</w:t>
      </w:r>
      <w:r>
        <w:rPr>
          <w:rFonts w:ascii="Times New Roman" w:hAnsi="Times New Roman" w:cs="Times New Roman" w:eastAsia="Times New Roman"/>
          <w:color w:val="auto"/>
          <w:spacing w:val="0"/>
          <w:position w:val="0"/>
          <w:sz w:val="22"/>
          <w:shd w:fill="auto" w:val="clear"/>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pPr>
        <w:numPr>
          <w:ilvl w:val="0"/>
          <w:numId w:val="16"/>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Obowi</w:t>
      </w:r>
      <w:r>
        <w:rPr>
          <w:rFonts w:ascii="Times New Roman" w:hAnsi="Times New Roman" w:cs="Times New Roman" w:eastAsia="Times New Roman"/>
          <w:color w:val="auto"/>
          <w:spacing w:val="0"/>
          <w:position w:val="0"/>
          <w:sz w:val="22"/>
          <w:shd w:fill="auto" w:val="clear"/>
        </w:rPr>
        <w:t xml:space="preserve">ązek podania danych wynika z przepisów prawa, ,  odmowa ich podania jest równoznaczna z brakiem możliwości rozliczenia kosztów wynagrodzenia w ramach Projektu.</w:t>
      </w:r>
    </w:p>
    <w:p>
      <w:pPr>
        <w:numPr>
          <w:ilvl w:val="0"/>
          <w:numId w:val="16"/>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Mam prawo dost</w:t>
      </w:r>
      <w:r>
        <w:rPr>
          <w:rFonts w:ascii="Times New Roman" w:hAnsi="Times New Roman" w:cs="Times New Roman" w:eastAsia="Times New Roman"/>
          <w:color w:val="auto"/>
          <w:spacing w:val="0"/>
          <w:position w:val="0"/>
          <w:sz w:val="22"/>
          <w:shd w:fill="auto" w:val="clear"/>
        </w:rPr>
        <w:t xml:space="preserve">ępu do treści swoich danych i ich sprostowania oraz ograniczenia przetwarzania.</w:t>
      </w:r>
    </w:p>
    <w:p>
      <w:pPr>
        <w:numPr>
          <w:ilvl w:val="0"/>
          <w:numId w:val="16"/>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Mam prawo do wniesienia skargi do organu nadzorczego, którym jest Prezes Urz</w:t>
      </w:r>
      <w:r>
        <w:rPr>
          <w:rFonts w:ascii="Times New Roman" w:hAnsi="Times New Roman" w:cs="Times New Roman" w:eastAsia="Times New Roman"/>
          <w:color w:val="auto"/>
          <w:spacing w:val="0"/>
          <w:position w:val="0"/>
          <w:sz w:val="22"/>
          <w:shd w:fill="auto" w:val="clear"/>
        </w:rPr>
        <w:t xml:space="preserve">ędu Ochrony Danych Osobowych.</w:t>
      </w:r>
    </w:p>
    <w:p>
      <w:pPr>
        <w:numPr>
          <w:ilvl w:val="0"/>
          <w:numId w:val="16"/>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Moje dane osobowe nie b</w:t>
      </w:r>
      <w:r>
        <w:rPr>
          <w:rFonts w:ascii="Times New Roman" w:hAnsi="Times New Roman" w:cs="Times New Roman" w:eastAsia="Times New Roman"/>
          <w:color w:val="auto"/>
          <w:spacing w:val="0"/>
          <w:position w:val="0"/>
          <w:sz w:val="22"/>
          <w:shd w:fill="auto" w:val="clear"/>
        </w:rPr>
        <w:t xml:space="preserve">ędą przekazywane do państwa trzeciego lub organizacji międzynarodowej.</w:t>
      </w:r>
    </w:p>
    <w:p>
      <w:pPr>
        <w:numPr>
          <w:ilvl w:val="0"/>
          <w:numId w:val="16"/>
        </w:numPr>
        <w:spacing w:before="0" w:after="160" w:line="252"/>
        <w:ind w:right="0" w:left="643" w:hanging="6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Moje dane osobowe nie b</w:t>
      </w:r>
      <w:r>
        <w:rPr>
          <w:rFonts w:ascii="Times New Roman" w:hAnsi="Times New Roman" w:cs="Times New Roman" w:eastAsia="Times New Roman"/>
          <w:color w:val="auto"/>
          <w:spacing w:val="0"/>
          <w:position w:val="0"/>
          <w:sz w:val="22"/>
          <w:shd w:fill="auto" w:val="clear"/>
        </w:rPr>
        <w:t xml:space="preserve">ędą poddawane zautomatyzowanemu podejmowaniu decyzji.</w:t>
      </w:r>
    </w:p>
    <w:p>
      <w:pPr>
        <w:spacing w:before="120" w:after="0" w:line="240"/>
        <w:ind w:right="0" w:left="0" w:firstLine="0"/>
        <w:jc w:val="both"/>
        <w:rPr>
          <w:rFonts w:ascii="Calibri" w:hAnsi="Calibri" w:cs="Calibri" w:eastAsia="Calibri"/>
          <w:color w:val="auto"/>
          <w:spacing w:val="0"/>
          <w:position w:val="0"/>
          <w:sz w:val="22"/>
          <w:shd w:fill="auto" w:val="clear"/>
        </w:rPr>
      </w:pPr>
    </w:p>
    <w:p>
      <w:pPr>
        <w:spacing w:before="0" w:after="12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iż podane przeze mnie dane osobowe są prawdziwe i aktualne.</w:t>
      </w:r>
    </w:p>
    <w:p>
      <w:pPr>
        <w:spacing w:before="120" w:after="0" w:line="240"/>
        <w:ind w:right="0" w:left="0" w:firstLine="0"/>
        <w:jc w:val="both"/>
        <w:rPr>
          <w:rFonts w:ascii="Calibri" w:hAnsi="Calibri" w:cs="Calibri" w:eastAsia="Calibri"/>
          <w:color w:val="auto"/>
          <w:spacing w:val="0"/>
          <w:position w:val="0"/>
          <w:sz w:val="22"/>
          <w:shd w:fill="auto" w:val="clear"/>
        </w:rPr>
      </w:pPr>
    </w:p>
    <w:p>
      <w:pPr>
        <w:spacing w:before="120" w:after="0" w:line="240"/>
        <w:ind w:right="0" w:left="0" w:firstLine="0"/>
        <w:jc w:val="both"/>
        <w:rPr>
          <w:rFonts w:ascii="Calibri" w:hAnsi="Calibri" w:cs="Calibri" w:eastAsia="Calibri"/>
          <w:color w:val="auto"/>
          <w:spacing w:val="0"/>
          <w:position w:val="0"/>
          <w:sz w:val="22"/>
          <w:shd w:fill="auto" w:val="clear"/>
        </w:rPr>
      </w:pPr>
    </w:p>
    <w:p>
      <w:pPr>
        <w:spacing w:before="120" w:after="0" w:line="240"/>
        <w:ind w:right="0" w:left="0" w:firstLine="0"/>
        <w:jc w:val="both"/>
        <w:rPr>
          <w:rFonts w:ascii="Calibri" w:hAnsi="Calibri" w:cs="Calibri" w:eastAsia="Calibri"/>
          <w:color w:val="auto"/>
          <w:spacing w:val="0"/>
          <w:position w:val="0"/>
          <w:sz w:val="22"/>
          <w:shd w:fill="auto" w:val="clear"/>
        </w:rPr>
      </w:pPr>
    </w:p>
    <w:tbl>
      <w:tblPr/>
      <w:tblGrid>
        <w:gridCol w:w="3846"/>
        <w:gridCol w:w="4841"/>
        <w:gridCol w:w="385"/>
      </w:tblGrid>
      <w:tr>
        <w:trPr>
          <w:trHeight w:val="1" w:hRule="atLeast"/>
          <w:jc w:val="left"/>
        </w:trPr>
        <w:tc>
          <w:tcPr>
            <w:tcW w:w="38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6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4841" w:type="dxa"/>
            <w:tcBorders>
              <w:top w:val="single" w:color="000000" w:sz="0"/>
              <w:left w:val="single" w:color="000000" w:sz="0"/>
              <w:bottom w:val="single" w:color="000000" w:sz="0"/>
              <w:right w:val="single" w:color="000000" w:sz="0"/>
            </w:tcBorders>
            <w:shd w:color="000000" w:fill="f2f2f2" w:val="clear"/>
            <w:tcMar>
              <w:left w:w="108" w:type="dxa"/>
              <w:right w:w="108" w:type="dxa"/>
            </w:tcMar>
            <w:vAlign w:val="top"/>
          </w:tcPr>
          <w:p>
            <w:pPr>
              <w:spacing w:before="0" w:after="6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3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6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8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6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MIEJSCOWO</w:t>
            </w:r>
            <w:r>
              <w:rPr>
                <w:rFonts w:ascii="Times New Roman" w:hAnsi="Times New Roman" w:cs="Times New Roman" w:eastAsia="Times New Roman"/>
                <w:color w:val="auto"/>
                <w:spacing w:val="0"/>
                <w:position w:val="0"/>
                <w:sz w:val="22"/>
                <w:shd w:fill="auto" w:val="clear"/>
              </w:rPr>
              <w:t xml:space="preserve">ŚĆ I DATA</w:t>
            </w:r>
          </w:p>
        </w:tc>
        <w:tc>
          <w:tcPr>
            <w:tcW w:w="4841" w:type="dxa"/>
            <w:tcBorders>
              <w:top w:val="single" w:color="000000" w:sz="0"/>
              <w:left w:val="single" w:color="000000" w:sz="0"/>
              <w:bottom w:val="single" w:color="000000" w:sz="0"/>
              <w:right w:val="single" w:color="000000" w:sz="0"/>
            </w:tcBorders>
            <w:shd w:color="000000" w:fill="f2f2f2" w:val="clear"/>
            <w:tcMar>
              <w:left w:w="108" w:type="dxa"/>
              <w:right w:w="108" w:type="dxa"/>
            </w:tcMar>
            <w:vAlign w:val="top"/>
          </w:tcPr>
          <w:p>
            <w:pPr>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CZYTELNY PODPIS PERSONELU PROJEKTU OFERENTÓW/UCZESTNIKÓW KOMISJI PRZETARGOWYCH/WYKONAWCÓW/OSOBY UPRAWNIONEJ DO DOST</w:t>
            </w:r>
            <w:r>
              <w:rPr>
                <w:rFonts w:ascii="Times New Roman" w:hAnsi="Times New Roman" w:cs="Times New Roman" w:eastAsia="Times New Roman"/>
                <w:color w:val="auto"/>
                <w:spacing w:val="0"/>
                <w:position w:val="0"/>
                <w:sz w:val="22"/>
                <w:shd w:fill="auto" w:val="clear"/>
              </w:rPr>
              <w:t xml:space="preserve">ĘPU W RAMACH SL2014</w:t>
            </w:r>
          </w:p>
          <w:p>
            <w:pPr>
              <w:spacing w:before="0" w:after="60" w:line="240"/>
              <w:ind w:right="0" w:left="0" w:firstLine="0"/>
              <w:jc w:val="both"/>
              <w:rPr>
                <w:rFonts w:ascii="Calibri" w:hAnsi="Calibri" w:cs="Calibri" w:eastAsia="Calibri"/>
                <w:color w:val="auto"/>
                <w:spacing w:val="0"/>
                <w:position w:val="0"/>
                <w:sz w:val="22"/>
                <w:shd w:fill="auto" w:val="clear"/>
              </w:rPr>
            </w:pPr>
          </w:p>
          <w:p>
            <w:pPr>
              <w:spacing w:before="0" w:after="60" w:line="240"/>
              <w:ind w:right="0" w:left="0" w:firstLine="0"/>
              <w:jc w:val="both"/>
              <w:rPr>
                <w:color w:val="auto"/>
                <w:spacing w:val="0"/>
                <w:position w:val="0"/>
                <w:sz w:val="22"/>
                <w:shd w:fill="auto" w:val="clear"/>
              </w:rPr>
            </w:pPr>
          </w:p>
        </w:tc>
        <w:tc>
          <w:tcPr>
            <w:tcW w:w="3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6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iod@miir.gov.p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